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C367" w14:textId="0C11E8C1" w:rsidR="00155976" w:rsidRPr="00ED1D58" w:rsidRDefault="00A04139" w:rsidP="00FC16E9">
      <w:pPr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Ü</w:t>
      </w:r>
      <w:r w:rsidR="00155976" w:rsidRPr="00ED1D58">
        <w:rPr>
          <w:rFonts w:cstheme="minorHAnsi"/>
          <w:b/>
          <w:sz w:val="22"/>
          <w:szCs w:val="22"/>
        </w:rPr>
        <w:t>ber uns</w:t>
      </w:r>
    </w:p>
    <w:p w14:paraId="392964ED" w14:textId="0411AB6C" w:rsidR="00155976" w:rsidRPr="00ED1D58" w:rsidRDefault="00155976" w:rsidP="00FC16E9">
      <w:pPr>
        <w:jc w:val="both"/>
        <w:rPr>
          <w:rFonts w:cstheme="minorHAnsi"/>
          <w:b/>
          <w:sz w:val="22"/>
          <w:szCs w:val="22"/>
        </w:rPr>
      </w:pPr>
    </w:p>
    <w:p w14:paraId="102C13F4" w14:textId="0774F2CE" w:rsidR="00155976" w:rsidRPr="00ED1D58" w:rsidRDefault="00155976" w:rsidP="00DF0538">
      <w:pPr>
        <w:jc w:val="both"/>
        <w:rPr>
          <w:rFonts w:cstheme="minorHAnsi"/>
          <w:bCs/>
          <w:sz w:val="22"/>
          <w:szCs w:val="22"/>
        </w:rPr>
      </w:pPr>
      <w:r w:rsidRPr="00ED1D58">
        <w:rPr>
          <w:rFonts w:cstheme="minorHAnsi"/>
          <w:bCs/>
          <w:sz w:val="22"/>
          <w:szCs w:val="22"/>
        </w:rPr>
        <w:t xml:space="preserve">LEONINE Studios ist ein führendes unabhängiges Medienunternehmen. Wir produzieren Kinofilme, Serien, TV-Shows und Entertainment-Formate sowie fiktionalen und nicht-fiktionalen Content für Social Media. Wir bringen diesen Content selbst ins Kino, vertreiben ihn im Home Entertainment oder zeigen ihn auf unseren eigenen SVOD-Kanälen. Darüber hinaus lizenzieren wir diesen </w:t>
      </w:r>
      <w:r w:rsidR="006B40A8">
        <w:rPr>
          <w:rFonts w:cstheme="minorHAnsi"/>
          <w:bCs/>
          <w:sz w:val="22"/>
          <w:szCs w:val="22"/>
        </w:rPr>
        <w:t>sowie</w:t>
      </w:r>
      <w:r w:rsidR="0034268F">
        <w:rPr>
          <w:rFonts w:cstheme="minorHAnsi"/>
          <w:bCs/>
          <w:sz w:val="22"/>
          <w:szCs w:val="22"/>
        </w:rPr>
        <w:t xml:space="preserve"> eingekauften </w:t>
      </w:r>
      <w:r w:rsidRPr="00ED1D58">
        <w:rPr>
          <w:rFonts w:cstheme="minorHAnsi"/>
          <w:bCs/>
          <w:sz w:val="22"/>
          <w:szCs w:val="22"/>
        </w:rPr>
        <w:t>Content an Programmanbieter</w:t>
      </w:r>
      <w:r w:rsidR="00211186">
        <w:rPr>
          <w:rFonts w:cstheme="minorHAnsi"/>
          <w:bCs/>
          <w:sz w:val="22"/>
          <w:szCs w:val="22"/>
        </w:rPr>
        <w:t>*innen</w:t>
      </w:r>
      <w:r w:rsidRPr="00ED1D58">
        <w:rPr>
          <w:rFonts w:cstheme="minorHAnsi"/>
          <w:bCs/>
          <w:sz w:val="22"/>
          <w:szCs w:val="22"/>
        </w:rPr>
        <w:t xml:space="preserve"> aller Art, vorrangig im deutschsprachigen Europa, aber auch international.</w:t>
      </w:r>
    </w:p>
    <w:p w14:paraId="3D1AD6A1" w14:textId="77777777" w:rsidR="00155976" w:rsidRPr="00ED1D58" w:rsidRDefault="00155976" w:rsidP="00DF0538">
      <w:pPr>
        <w:jc w:val="both"/>
        <w:rPr>
          <w:rFonts w:cstheme="minorHAnsi"/>
          <w:bCs/>
          <w:sz w:val="22"/>
          <w:szCs w:val="22"/>
        </w:rPr>
      </w:pPr>
    </w:p>
    <w:p w14:paraId="06063982" w14:textId="36A03901" w:rsidR="00155976" w:rsidRPr="00ED1D58" w:rsidRDefault="00155976" w:rsidP="00DF0538">
      <w:pPr>
        <w:jc w:val="both"/>
        <w:rPr>
          <w:rFonts w:cstheme="minorHAnsi"/>
          <w:bCs/>
          <w:sz w:val="22"/>
          <w:szCs w:val="22"/>
        </w:rPr>
      </w:pPr>
      <w:r w:rsidRPr="00ED1D58">
        <w:rPr>
          <w:rFonts w:cstheme="minorHAnsi"/>
          <w:bCs/>
          <w:sz w:val="22"/>
          <w:szCs w:val="22"/>
        </w:rPr>
        <w:t xml:space="preserve">Zu unseren Produktionen zählen u.a. DIE SCHULE DER MAGISCHEN TIERE, </w:t>
      </w:r>
      <w:r w:rsidR="0034268F">
        <w:rPr>
          <w:rFonts w:cstheme="minorHAnsi"/>
          <w:bCs/>
          <w:sz w:val="22"/>
          <w:szCs w:val="22"/>
        </w:rPr>
        <w:t>ALTER WEISSER MANN</w:t>
      </w:r>
      <w:r w:rsidRPr="00ED1D58">
        <w:rPr>
          <w:rFonts w:cstheme="minorHAnsi"/>
          <w:bCs/>
          <w:sz w:val="22"/>
          <w:szCs w:val="22"/>
        </w:rPr>
        <w:t xml:space="preserve">, KITZ, </w:t>
      </w:r>
      <w:r w:rsidR="0034268F">
        <w:rPr>
          <w:rFonts w:cstheme="minorHAnsi"/>
          <w:bCs/>
          <w:sz w:val="22"/>
          <w:szCs w:val="22"/>
        </w:rPr>
        <w:t>CROOKS</w:t>
      </w:r>
      <w:r w:rsidRPr="00ED1D58">
        <w:rPr>
          <w:rFonts w:cstheme="minorHAnsi"/>
          <w:bCs/>
          <w:sz w:val="22"/>
          <w:szCs w:val="22"/>
        </w:rPr>
        <w:t xml:space="preserve">, </w:t>
      </w:r>
      <w:r w:rsidR="0034268F">
        <w:rPr>
          <w:rFonts w:cstheme="minorHAnsi"/>
          <w:bCs/>
          <w:sz w:val="22"/>
          <w:szCs w:val="22"/>
        </w:rPr>
        <w:t>APACHE 207 DOKU</w:t>
      </w:r>
      <w:r w:rsidRPr="00ED1D58">
        <w:rPr>
          <w:rFonts w:cstheme="minorHAnsi"/>
          <w:bCs/>
          <w:sz w:val="22"/>
          <w:szCs w:val="22"/>
        </w:rPr>
        <w:t xml:space="preserve">, DARK, </w:t>
      </w:r>
      <w:r w:rsidR="0034268F">
        <w:rPr>
          <w:rFonts w:cstheme="minorHAnsi"/>
          <w:bCs/>
          <w:sz w:val="22"/>
          <w:szCs w:val="22"/>
        </w:rPr>
        <w:t xml:space="preserve">BONN, </w:t>
      </w:r>
      <w:r w:rsidRPr="00ED1D58">
        <w:rPr>
          <w:rFonts w:cstheme="minorHAnsi"/>
          <w:bCs/>
          <w:sz w:val="22"/>
          <w:szCs w:val="22"/>
        </w:rPr>
        <w:t xml:space="preserve">LETZTE SPUR BERLIN, </w:t>
      </w:r>
      <w:r w:rsidR="0034268F">
        <w:rPr>
          <w:rFonts w:cstheme="minorHAnsi"/>
          <w:bCs/>
          <w:sz w:val="22"/>
          <w:szCs w:val="22"/>
        </w:rPr>
        <w:t xml:space="preserve"> KANZLEI LIEBLING KREUZBERG</w:t>
      </w:r>
      <w:r w:rsidRPr="00ED1D58">
        <w:rPr>
          <w:rFonts w:cstheme="minorHAnsi"/>
          <w:bCs/>
          <w:sz w:val="22"/>
          <w:szCs w:val="22"/>
        </w:rPr>
        <w:t>, DER STAATSANWALT, KLEIN GEGEN GROSS und STERN TV. Zu unserem Vertriebsportfolio im Spielfilm- und Serienbereich gehören z.B. KNIVES OUT</w:t>
      </w:r>
      <w:r w:rsidR="0034268F">
        <w:rPr>
          <w:rFonts w:cstheme="minorHAnsi"/>
          <w:bCs/>
          <w:sz w:val="22"/>
          <w:szCs w:val="22"/>
        </w:rPr>
        <w:t>, ZONE OF INTEREST</w:t>
      </w:r>
      <w:r w:rsidRPr="00ED1D58">
        <w:rPr>
          <w:rFonts w:cstheme="minorHAnsi"/>
          <w:bCs/>
          <w:sz w:val="22"/>
          <w:szCs w:val="22"/>
        </w:rPr>
        <w:t xml:space="preserve">, THE GENTLEMEN, JOHN WICK: KAPITEL </w:t>
      </w:r>
      <w:r w:rsidR="000979DF">
        <w:rPr>
          <w:rFonts w:cstheme="minorHAnsi"/>
          <w:bCs/>
          <w:sz w:val="22"/>
          <w:szCs w:val="22"/>
        </w:rPr>
        <w:t>4</w:t>
      </w:r>
      <w:r w:rsidRPr="00ED1D58">
        <w:rPr>
          <w:rFonts w:cstheme="minorHAnsi"/>
          <w:bCs/>
          <w:sz w:val="22"/>
          <w:szCs w:val="22"/>
        </w:rPr>
        <w:t xml:space="preserve">, </w:t>
      </w:r>
      <w:r w:rsidR="0034268F">
        <w:rPr>
          <w:rFonts w:cstheme="minorHAnsi"/>
          <w:bCs/>
          <w:sz w:val="22"/>
          <w:szCs w:val="22"/>
        </w:rPr>
        <w:t xml:space="preserve">KONKLAVE, </w:t>
      </w:r>
      <w:r w:rsidRPr="00ED1D58">
        <w:rPr>
          <w:rFonts w:cstheme="minorHAnsi"/>
          <w:bCs/>
          <w:sz w:val="22"/>
          <w:szCs w:val="22"/>
        </w:rPr>
        <w:t>DIRTY DANCING und viele weitere Highlights aus Kino, SVOD oder Fernsehen.</w:t>
      </w:r>
    </w:p>
    <w:p w14:paraId="34EA011D" w14:textId="49A8A286" w:rsidR="00155976" w:rsidRPr="00ED1D58" w:rsidRDefault="00155976" w:rsidP="00FC16E9">
      <w:pPr>
        <w:jc w:val="both"/>
        <w:rPr>
          <w:rFonts w:cstheme="minorHAnsi"/>
          <w:b/>
          <w:sz w:val="22"/>
          <w:szCs w:val="22"/>
        </w:rPr>
      </w:pPr>
    </w:p>
    <w:p w14:paraId="33F74A3D" w14:textId="3834D054" w:rsidR="00155976" w:rsidRPr="00ED1D58" w:rsidRDefault="00155976" w:rsidP="00155976">
      <w:pPr>
        <w:jc w:val="both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>Für unseren Standort in München suchen wir zum nächstmöglichen Zeitpunkt eine</w:t>
      </w:r>
      <w:r w:rsidR="00ED1D58" w:rsidRPr="00ED1D58">
        <w:rPr>
          <w:rFonts w:cstheme="minorHAnsi"/>
          <w:sz w:val="22"/>
          <w:szCs w:val="22"/>
        </w:rPr>
        <w:t>*n engagierte*n</w:t>
      </w:r>
    </w:p>
    <w:p w14:paraId="656FC5D2" w14:textId="3E1EDB81" w:rsidR="00155976" w:rsidRPr="00ED1D58" w:rsidRDefault="00155976" w:rsidP="00FC16E9">
      <w:pPr>
        <w:jc w:val="both"/>
        <w:rPr>
          <w:rFonts w:cstheme="minorHAnsi"/>
          <w:b/>
          <w:sz w:val="22"/>
          <w:szCs w:val="22"/>
        </w:rPr>
      </w:pPr>
    </w:p>
    <w:p w14:paraId="2768645F" w14:textId="77777777" w:rsidR="00F2610C" w:rsidRDefault="00ED1D58" w:rsidP="00845798">
      <w:pPr>
        <w:jc w:val="center"/>
        <w:rPr>
          <w:rFonts w:cstheme="minorHAnsi"/>
          <w:b/>
          <w:sz w:val="22"/>
          <w:szCs w:val="22"/>
        </w:rPr>
      </w:pPr>
      <w:r w:rsidRPr="00ED1D58">
        <w:rPr>
          <w:rFonts w:cstheme="minorHAnsi"/>
          <w:b/>
          <w:sz w:val="22"/>
          <w:szCs w:val="22"/>
        </w:rPr>
        <w:t>Rechtsreferendar*in</w:t>
      </w:r>
    </w:p>
    <w:p w14:paraId="0545F3BA" w14:textId="3BB7B3C7" w:rsidR="00FC16E9" w:rsidRPr="00ED1D58" w:rsidRDefault="003952B4" w:rsidP="00845798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(</w:t>
      </w:r>
      <w:r w:rsidR="00F2610C">
        <w:rPr>
          <w:rFonts w:cstheme="minorHAnsi"/>
          <w:b/>
          <w:sz w:val="22"/>
          <w:szCs w:val="22"/>
        </w:rPr>
        <w:t xml:space="preserve">Nebentätigkeit </w:t>
      </w:r>
      <w:r>
        <w:rPr>
          <w:rFonts w:cstheme="minorHAnsi"/>
          <w:b/>
          <w:sz w:val="22"/>
          <w:szCs w:val="22"/>
        </w:rPr>
        <w:t>und/</w:t>
      </w:r>
      <w:r w:rsidR="00F2610C">
        <w:rPr>
          <w:rFonts w:cstheme="minorHAnsi"/>
          <w:b/>
          <w:sz w:val="22"/>
          <w:szCs w:val="22"/>
        </w:rPr>
        <w:t xml:space="preserve">oder </w:t>
      </w:r>
      <w:r w:rsidR="002E1974">
        <w:rPr>
          <w:rFonts w:cstheme="minorHAnsi"/>
          <w:b/>
          <w:sz w:val="22"/>
          <w:szCs w:val="22"/>
        </w:rPr>
        <w:t>Anwalts-/Wahl</w:t>
      </w:r>
      <w:r w:rsidR="00F2610C">
        <w:rPr>
          <w:rFonts w:cstheme="minorHAnsi"/>
          <w:b/>
          <w:sz w:val="22"/>
          <w:szCs w:val="22"/>
        </w:rPr>
        <w:t>station</w:t>
      </w:r>
      <w:r>
        <w:rPr>
          <w:rFonts w:cstheme="minorHAnsi"/>
          <w:b/>
          <w:sz w:val="22"/>
          <w:szCs w:val="22"/>
        </w:rPr>
        <w:t>)</w:t>
      </w:r>
    </w:p>
    <w:p w14:paraId="11C32920" w14:textId="2C485A16" w:rsidR="00FC16E9" w:rsidRPr="00ED1D58" w:rsidRDefault="00FC16E9" w:rsidP="00FC16E9">
      <w:pPr>
        <w:jc w:val="both"/>
        <w:rPr>
          <w:rFonts w:cstheme="minorHAnsi"/>
          <w:sz w:val="22"/>
          <w:szCs w:val="22"/>
        </w:rPr>
      </w:pPr>
    </w:p>
    <w:p w14:paraId="38EEEE03" w14:textId="77777777" w:rsidR="00845798" w:rsidRPr="00ED1D58" w:rsidRDefault="00845798" w:rsidP="00FC16E9">
      <w:pPr>
        <w:jc w:val="both"/>
        <w:rPr>
          <w:rFonts w:cstheme="minorHAnsi"/>
          <w:b/>
          <w:sz w:val="22"/>
          <w:szCs w:val="22"/>
        </w:rPr>
      </w:pPr>
    </w:p>
    <w:p w14:paraId="5E259F66" w14:textId="77777777" w:rsidR="00155976" w:rsidRPr="00ED1D58" w:rsidRDefault="00155976" w:rsidP="00155976">
      <w:pPr>
        <w:rPr>
          <w:b/>
          <w:bCs/>
          <w:sz w:val="22"/>
          <w:szCs w:val="22"/>
        </w:rPr>
      </w:pPr>
      <w:r w:rsidRPr="00ED1D58">
        <w:rPr>
          <w:b/>
          <w:bCs/>
          <w:sz w:val="22"/>
          <w:szCs w:val="22"/>
        </w:rPr>
        <w:t>Was Dich erwartet</w:t>
      </w:r>
    </w:p>
    <w:p w14:paraId="489CE423" w14:textId="4C587DCD" w:rsidR="00845798" w:rsidRPr="00ED1D58" w:rsidRDefault="00845798" w:rsidP="00D73AA4">
      <w:pPr>
        <w:jc w:val="both"/>
        <w:rPr>
          <w:rFonts w:cstheme="minorHAnsi"/>
          <w:sz w:val="22"/>
          <w:szCs w:val="22"/>
        </w:rPr>
      </w:pPr>
    </w:p>
    <w:p w14:paraId="26DA33F0" w14:textId="39CCE4E6" w:rsidR="00ED1D58" w:rsidRPr="00ED1D58" w:rsidRDefault="00ED1D58" w:rsidP="0084691C">
      <w:pPr>
        <w:pStyle w:val="Listenabsatz"/>
        <w:numPr>
          <w:ilvl w:val="0"/>
          <w:numId w:val="9"/>
        </w:numPr>
        <w:ind w:left="709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>Du lieferst Recherchen zu (urheber)rechtlichen Fragestellungen</w:t>
      </w:r>
      <w:r w:rsidR="00E93D43">
        <w:rPr>
          <w:rFonts w:cstheme="minorHAnsi"/>
          <w:sz w:val="22"/>
          <w:szCs w:val="22"/>
        </w:rPr>
        <w:t>, z.B. zu Themen rund um Künstliche Intelligenz</w:t>
      </w:r>
      <w:r w:rsidR="00616774">
        <w:rPr>
          <w:rFonts w:cstheme="minorHAnsi"/>
          <w:sz w:val="22"/>
          <w:szCs w:val="22"/>
        </w:rPr>
        <w:t>.</w:t>
      </w:r>
    </w:p>
    <w:p w14:paraId="47D2AB41" w14:textId="77777777" w:rsidR="007C03B2" w:rsidRDefault="00ED1D58" w:rsidP="00E93D43">
      <w:pPr>
        <w:pStyle w:val="Listenabsatz"/>
        <w:numPr>
          <w:ilvl w:val="0"/>
          <w:numId w:val="9"/>
        </w:numPr>
        <w:ind w:left="709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>Du unterstützt unsere Jurist*innen und Contract Manager*innen der Rechtsabteilung</w:t>
      </w:r>
      <w:r w:rsidR="00E93D43">
        <w:rPr>
          <w:rFonts w:cstheme="minorHAnsi"/>
          <w:sz w:val="22"/>
          <w:szCs w:val="22"/>
        </w:rPr>
        <w:t xml:space="preserve"> bei der Betreuung ihrer Projekte und Ansprechpartner*innen (Produzent*innen, Kreative, Herstellungsleiter*innen etc.)</w:t>
      </w:r>
      <w:r w:rsidR="00616774">
        <w:rPr>
          <w:rFonts w:cstheme="minorHAnsi"/>
          <w:sz w:val="22"/>
          <w:szCs w:val="22"/>
        </w:rPr>
        <w:t>.</w:t>
      </w:r>
    </w:p>
    <w:p w14:paraId="136CEFB0" w14:textId="0C476ACF" w:rsidR="00E93D43" w:rsidRPr="00ED1D58" w:rsidRDefault="00E93D43" w:rsidP="00E93D43">
      <w:pPr>
        <w:pStyle w:val="Listenabsatz"/>
        <w:numPr>
          <w:ilvl w:val="0"/>
          <w:numId w:val="9"/>
        </w:numPr>
        <w:ind w:left="709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>Du entwirfst</w:t>
      </w:r>
      <w:r w:rsidR="007C03B2">
        <w:rPr>
          <w:rFonts w:cstheme="minorHAnsi"/>
          <w:sz w:val="22"/>
          <w:szCs w:val="22"/>
        </w:rPr>
        <w:t xml:space="preserve"> nach einer Einlernphase eigenständig</w:t>
      </w:r>
      <w:r w:rsidRPr="00ED1D58">
        <w:rPr>
          <w:rFonts w:cstheme="minorHAnsi"/>
          <w:sz w:val="22"/>
          <w:szCs w:val="22"/>
        </w:rPr>
        <w:t xml:space="preserve"> Verträge für die Produktion und Lizenzierungen von (Kino) Filmen und Serien</w:t>
      </w:r>
      <w:r>
        <w:rPr>
          <w:rFonts w:cstheme="minorHAnsi"/>
          <w:sz w:val="22"/>
          <w:szCs w:val="22"/>
        </w:rPr>
        <w:t>.</w:t>
      </w:r>
    </w:p>
    <w:p w14:paraId="65C76496" w14:textId="5533F7CC" w:rsidR="00ED1D58" w:rsidRPr="00ED1D58" w:rsidRDefault="00ED1D58" w:rsidP="007C03B2">
      <w:pPr>
        <w:pStyle w:val="Listenabsatz"/>
        <w:ind w:left="709"/>
        <w:rPr>
          <w:rFonts w:cstheme="minorHAnsi"/>
          <w:sz w:val="22"/>
          <w:szCs w:val="22"/>
        </w:rPr>
      </w:pPr>
    </w:p>
    <w:p w14:paraId="134D6842" w14:textId="77777777" w:rsidR="00ED1D58" w:rsidRPr="00ED1D58" w:rsidRDefault="00ED1D58" w:rsidP="00ED1D58">
      <w:pPr>
        <w:pStyle w:val="Listenabsatz"/>
        <w:ind w:left="709"/>
        <w:rPr>
          <w:rFonts w:cstheme="minorHAnsi"/>
          <w:sz w:val="22"/>
          <w:szCs w:val="22"/>
        </w:rPr>
      </w:pPr>
    </w:p>
    <w:p w14:paraId="38B8737B" w14:textId="77777777" w:rsidR="00DD528D" w:rsidRPr="00ED1D58" w:rsidRDefault="00DD528D" w:rsidP="00EC7587">
      <w:pPr>
        <w:jc w:val="both"/>
        <w:rPr>
          <w:rFonts w:cstheme="minorHAnsi"/>
          <w:sz w:val="22"/>
          <w:szCs w:val="22"/>
        </w:rPr>
      </w:pPr>
    </w:p>
    <w:p w14:paraId="06D6EE45" w14:textId="77777777" w:rsidR="00FC16E9" w:rsidRPr="00ED1D58" w:rsidRDefault="00FC16E9" w:rsidP="00FC16E9">
      <w:pPr>
        <w:jc w:val="both"/>
        <w:rPr>
          <w:rFonts w:cstheme="minorHAnsi"/>
          <w:b/>
          <w:sz w:val="22"/>
          <w:szCs w:val="22"/>
        </w:rPr>
      </w:pPr>
    </w:p>
    <w:p w14:paraId="7E7F7573" w14:textId="3F34A19E" w:rsidR="00FC16E9" w:rsidRPr="00ED1D58" w:rsidRDefault="00155976" w:rsidP="00FC16E9">
      <w:pPr>
        <w:jc w:val="both"/>
        <w:rPr>
          <w:rFonts w:cstheme="minorHAnsi"/>
          <w:b/>
          <w:sz w:val="22"/>
          <w:szCs w:val="22"/>
        </w:rPr>
      </w:pPr>
      <w:r w:rsidRPr="00ED1D58">
        <w:rPr>
          <w:rFonts w:cstheme="minorHAnsi"/>
          <w:b/>
          <w:sz w:val="22"/>
          <w:szCs w:val="22"/>
        </w:rPr>
        <w:t xml:space="preserve">Dein </w:t>
      </w:r>
      <w:r w:rsidR="00FC16E9" w:rsidRPr="00ED1D58">
        <w:rPr>
          <w:rFonts w:cstheme="minorHAnsi"/>
          <w:b/>
          <w:sz w:val="22"/>
          <w:szCs w:val="22"/>
        </w:rPr>
        <w:t>Profil</w:t>
      </w:r>
    </w:p>
    <w:p w14:paraId="4BE58538" w14:textId="77777777" w:rsidR="00155976" w:rsidRPr="00ED1D58" w:rsidRDefault="00155976" w:rsidP="00FC16E9">
      <w:pPr>
        <w:jc w:val="both"/>
        <w:rPr>
          <w:rFonts w:cstheme="minorHAnsi"/>
          <w:b/>
          <w:sz w:val="22"/>
          <w:szCs w:val="22"/>
        </w:rPr>
      </w:pPr>
    </w:p>
    <w:p w14:paraId="1B73E7EC" w14:textId="098726BC" w:rsidR="00ED1D58" w:rsidRPr="00ED1D58" w:rsidRDefault="00ED1D58" w:rsidP="00ED1D58">
      <w:pPr>
        <w:pStyle w:val="Listenabsatz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 xml:space="preserve">Du hast die </w:t>
      </w:r>
      <w:r w:rsidR="003B707C">
        <w:rPr>
          <w:rFonts w:cstheme="minorHAnsi"/>
          <w:sz w:val="22"/>
          <w:szCs w:val="22"/>
        </w:rPr>
        <w:t>e</w:t>
      </w:r>
      <w:r w:rsidRPr="00ED1D58">
        <w:rPr>
          <w:rFonts w:cstheme="minorHAnsi"/>
          <w:sz w:val="22"/>
          <w:szCs w:val="22"/>
        </w:rPr>
        <w:t xml:space="preserve">rste </w:t>
      </w:r>
      <w:r w:rsidR="003B707C">
        <w:rPr>
          <w:rFonts w:cstheme="minorHAnsi"/>
          <w:sz w:val="22"/>
          <w:szCs w:val="22"/>
        </w:rPr>
        <w:t>j</w:t>
      </w:r>
      <w:r w:rsidRPr="00ED1D58">
        <w:rPr>
          <w:rFonts w:cstheme="minorHAnsi"/>
          <w:sz w:val="22"/>
          <w:szCs w:val="22"/>
        </w:rPr>
        <w:t xml:space="preserve">uristische Prüfung erfolgreich abgeschlossen und interessierst </w:t>
      </w:r>
      <w:r w:rsidR="003B707C">
        <w:rPr>
          <w:rFonts w:cstheme="minorHAnsi"/>
          <w:sz w:val="22"/>
          <w:szCs w:val="22"/>
        </w:rPr>
        <w:t>D</w:t>
      </w:r>
      <w:r w:rsidRPr="00ED1D58">
        <w:rPr>
          <w:rFonts w:cstheme="minorHAnsi"/>
          <w:sz w:val="22"/>
          <w:szCs w:val="22"/>
        </w:rPr>
        <w:t>ich für Medienrecht.</w:t>
      </w:r>
    </w:p>
    <w:p w14:paraId="489505E0" w14:textId="344029E5" w:rsidR="00ED1D58" w:rsidRPr="00ED1D58" w:rsidRDefault="00ED1D58" w:rsidP="00ED1D58">
      <w:pPr>
        <w:pStyle w:val="Listenabsatz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 w:rsidRPr="00ED1D58">
        <w:rPr>
          <w:rFonts w:cstheme="minorHAnsi"/>
          <w:sz w:val="22"/>
          <w:szCs w:val="22"/>
        </w:rPr>
        <w:t xml:space="preserve">Du bist auf der Suche nach einer Nebentätigkeit, die </w:t>
      </w:r>
      <w:r w:rsidR="003B707C">
        <w:rPr>
          <w:rFonts w:cstheme="minorHAnsi"/>
          <w:sz w:val="22"/>
          <w:szCs w:val="22"/>
        </w:rPr>
        <w:t>D</w:t>
      </w:r>
      <w:r w:rsidRPr="00ED1D58">
        <w:rPr>
          <w:rFonts w:cstheme="minorHAnsi"/>
          <w:sz w:val="22"/>
          <w:szCs w:val="22"/>
        </w:rPr>
        <w:t xml:space="preserve">u während der Promotion, des Referendariats oder als </w:t>
      </w:r>
      <w:r w:rsidR="007C03B2">
        <w:rPr>
          <w:rFonts w:cstheme="minorHAnsi"/>
          <w:sz w:val="22"/>
          <w:szCs w:val="22"/>
        </w:rPr>
        <w:t xml:space="preserve">Anwalts-/oder </w:t>
      </w:r>
      <w:r w:rsidRPr="00ED1D58">
        <w:rPr>
          <w:rFonts w:cstheme="minorHAnsi"/>
          <w:sz w:val="22"/>
          <w:szCs w:val="22"/>
        </w:rPr>
        <w:t>Wahlstation im Referendariat ausüben kannst.</w:t>
      </w:r>
    </w:p>
    <w:p w14:paraId="05BB96FF" w14:textId="3ACF1FB5" w:rsidR="00155976" w:rsidRDefault="00E93D43" w:rsidP="00ED1D58">
      <w:pPr>
        <w:pStyle w:val="Listenabsatz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Im Idealfall</w:t>
      </w:r>
      <w:r w:rsidRPr="00ED1D58">
        <w:rPr>
          <w:rFonts w:cstheme="minorHAnsi"/>
          <w:sz w:val="22"/>
          <w:szCs w:val="22"/>
        </w:rPr>
        <w:t xml:space="preserve"> </w:t>
      </w:r>
      <w:r w:rsidR="00ED1D58" w:rsidRPr="00ED1D58">
        <w:rPr>
          <w:rFonts w:cstheme="minorHAnsi"/>
          <w:sz w:val="22"/>
          <w:szCs w:val="22"/>
        </w:rPr>
        <w:t xml:space="preserve">hast </w:t>
      </w:r>
      <w:r w:rsidR="003B707C">
        <w:rPr>
          <w:rFonts w:cstheme="minorHAnsi"/>
          <w:sz w:val="22"/>
          <w:szCs w:val="22"/>
        </w:rPr>
        <w:t>D</w:t>
      </w:r>
      <w:r w:rsidR="00ED1D58" w:rsidRPr="00ED1D58">
        <w:rPr>
          <w:rFonts w:cstheme="minorHAnsi"/>
          <w:sz w:val="22"/>
          <w:szCs w:val="22"/>
        </w:rPr>
        <w:t xml:space="preserve">u während des Studiums bereits erste </w:t>
      </w:r>
      <w:r>
        <w:rPr>
          <w:rFonts w:cstheme="minorHAnsi"/>
          <w:sz w:val="22"/>
          <w:szCs w:val="22"/>
        </w:rPr>
        <w:t>Kenntnisse</w:t>
      </w:r>
      <w:r w:rsidRPr="00ED1D58">
        <w:rPr>
          <w:rFonts w:cstheme="minorHAnsi"/>
          <w:sz w:val="22"/>
          <w:szCs w:val="22"/>
        </w:rPr>
        <w:t xml:space="preserve"> </w:t>
      </w:r>
      <w:r w:rsidR="00ED1D58" w:rsidRPr="00ED1D58">
        <w:rPr>
          <w:rFonts w:cstheme="minorHAnsi"/>
          <w:sz w:val="22"/>
          <w:szCs w:val="22"/>
        </w:rPr>
        <w:t>im Urheber- und Medienrecht gesammelt</w:t>
      </w:r>
      <w:r w:rsidR="003B707C">
        <w:rPr>
          <w:rFonts w:cstheme="minorHAnsi"/>
          <w:sz w:val="22"/>
          <w:szCs w:val="22"/>
        </w:rPr>
        <w:t>.</w:t>
      </w:r>
    </w:p>
    <w:p w14:paraId="750FED68" w14:textId="37002AFC" w:rsidR="007C03B2" w:rsidRPr="00ED1D58" w:rsidRDefault="007C03B2" w:rsidP="00ED1D58">
      <w:pPr>
        <w:pStyle w:val="Listenabsatz"/>
        <w:numPr>
          <w:ilvl w:val="0"/>
          <w:numId w:val="13"/>
        </w:num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Eine Begeisterung für Film, Fernsehen und </w:t>
      </w:r>
      <w:r w:rsidR="003952B4">
        <w:rPr>
          <w:rFonts w:cstheme="minorHAnsi"/>
          <w:sz w:val="22"/>
          <w:szCs w:val="22"/>
        </w:rPr>
        <w:t>die</w:t>
      </w:r>
      <w:r>
        <w:rPr>
          <w:rFonts w:cstheme="minorHAnsi"/>
          <w:sz w:val="22"/>
          <w:szCs w:val="22"/>
        </w:rPr>
        <w:t xml:space="preserve"> Arbeit </w:t>
      </w:r>
      <w:r w:rsidR="003952B4">
        <w:rPr>
          <w:rFonts w:cstheme="minorHAnsi"/>
          <w:sz w:val="22"/>
          <w:szCs w:val="22"/>
        </w:rPr>
        <w:t xml:space="preserve">in einem kreativen Umfeld </w:t>
      </w:r>
      <w:r>
        <w:rPr>
          <w:rFonts w:cstheme="minorHAnsi"/>
          <w:sz w:val="22"/>
          <w:szCs w:val="22"/>
        </w:rPr>
        <w:t>setzen wir voraus.</w:t>
      </w:r>
    </w:p>
    <w:p w14:paraId="7ED205AA" w14:textId="77777777" w:rsidR="0084691C" w:rsidRPr="00ED1D58" w:rsidRDefault="0084691C" w:rsidP="00155976">
      <w:pPr>
        <w:jc w:val="both"/>
        <w:rPr>
          <w:rFonts w:cstheme="minorHAnsi"/>
          <w:sz w:val="22"/>
          <w:szCs w:val="22"/>
        </w:rPr>
      </w:pPr>
    </w:p>
    <w:p w14:paraId="61B7E4E0" w14:textId="66D46101" w:rsidR="00155976" w:rsidRPr="00ED1D58" w:rsidRDefault="00155976" w:rsidP="00155976">
      <w:pPr>
        <w:jc w:val="both"/>
        <w:rPr>
          <w:rFonts w:cstheme="minorHAnsi"/>
          <w:sz w:val="22"/>
          <w:szCs w:val="22"/>
        </w:rPr>
      </w:pPr>
    </w:p>
    <w:p w14:paraId="3921CA28" w14:textId="77777777" w:rsidR="00211186" w:rsidRDefault="00211186" w:rsidP="00155976">
      <w:pPr>
        <w:rPr>
          <w:rFonts w:cstheme="minorHAnsi"/>
          <w:b/>
          <w:sz w:val="22"/>
          <w:szCs w:val="22"/>
        </w:rPr>
      </w:pPr>
    </w:p>
    <w:p w14:paraId="421D0FA1" w14:textId="77777777" w:rsidR="00211186" w:rsidRDefault="00211186" w:rsidP="00155976">
      <w:pPr>
        <w:rPr>
          <w:rFonts w:cstheme="minorHAnsi"/>
          <w:b/>
          <w:sz w:val="22"/>
          <w:szCs w:val="22"/>
        </w:rPr>
      </w:pPr>
    </w:p>
    <w:p w14:paraId="03E6B16A" w14:textId="77777777" w:rsidR="00211186" w:rsidRDefault="00211186" w:rsidP="00155976">
      <w:pPr>
        <w:rPr>
          <w:rFonts w:cstheme="minorHAnsi"/>
          <w:b/>
          <w:sz w:val="22"/>
          <w:szCs w:val="22"/>
        </w:rPr>
      </w:pPr>
    </w:p>
    <w:p w14:paraId="21D436FB" w14:textId="77777777" w:rsidR="00211186" w:rsidRDefault="00211186" w:rsidP="00155976">
      <w:pPr>
        <w:rPr>
          <w:rFonts w:cstheme="minorHAnsi"/>
          <w:b/>
          <w:sz w:val="22"/>
          <w:szCs w:val="22"/>
        </w:rPr>
      </w:pPr>
    </w:p>
    <w:p w14:paraId="277BBB20" w14:textId="4430DE7D" w:rsidR="00155976" w:rsidRPr="00ED1D58" w:rsidRDefault="00155976" w:rsidP="00155976">
      <w:pPr>
        <w:rPr>
          <w:rFonts w:cstheme="minorHAnsi"/>
          <w:b/>
          <w:sz w:val="22"/>
          <w:szCs w:val="22"/>
        </w:rPr>
      </w:pPr>
      <w:r w:rsidRPr="00ED1D58">
        <w:rPr>
          <w:rFonts w:cstheme="minorHAnsi"/>
          <w:b/>
          <w:sz w:val="22"/>
          <w:szCs w:val="22"/>
        </w:rPr>
        <w:t>Unser Angebot an Dich</w:t>
      </w:r>
    </w:p>
    <w:p w14:paraId="3049BB96" w14:textId="1C7DE349" w:rsidR="00ED1D58" w:rsidRPr="00ED1D58" w:rsidRDefault="00ED1D58" w:rsidP="00ED1D58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szCs w:val="22"/>
          <w:lang w:eastAsia="de-DE"/>
        </w:rPr>
      </w:pPr>
      <w:r w:rsidRPr="00ED1D58">
        <w:rPr>
          <w:rFonts w:eastAsia="Times New Roman" w:cs="Arial"/>
          <w:color w:val="000000"/>
          <w:sz w:val="22"/>
          <w:szCs w:val="22"/>
          <w:lang w:eastAsia="de-DE"/>
        </w:rPr>
        <w:t>Du lernst die rechtlichen</w:t>
      </w:r>
      <w:r w:rsidR="00E93D43">
        <w:rPr>
          <w:rFonts w:eastAsia="Times New Roman" w:cs="Arial"/>
          <w:color w:val="000000"/>
          <w:sz w:val="22"/>
          <w:szCs w:val="22"/>
          <w:lang w:eastAsia="de-DE"/>
        </w:rPr>
        <w:t xml:space="preserve"> und wirtschaftlichen </w:t>
      </w:r>
      <w:r w:rsidRPr="00ED1D58">
        <w:rPr>
          <w:rFonts w:eastAsia="Times New Roman" w:cs="Arial"/>
          <w:color w:val="000000"/>
          <w:sz w:val="22"/>
          <w:szCs w:val="22"/>
          <w:lang w:eastAsia="de-DE"/>
        </w:rPr>
        <w:t>Grundlagen der Filmwirtschaft kennen. Durch regelmäßige interne Besprechungen erhältst Du einen Einblick in die gesamte Arbeit der Rechtsabteilung.</w:t>
      </w:r>
    </w:p>
    <w:p w14:paraId="17AE49A1" w14:textId="77777777" w:rsidR="00ED1D58" w:rsidRPr="00ED1D58" w:rsidRDefault="00ED1D58" w:rsidP="00ED1D58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szCs w:val="22"/>
          <w:lang w:eastAsia="de-DE"/>
        </w:rPr>
      </w:pPr>
      <w:r w:rsidRPr="00ED1D58">
        <w:rPr>
          <w:rFonts w:eastAsia="Times New Roman" w:cs="Arial"/>
          <w:color w:val="000000"/>
          <w:sz w:val="22"/>
          <w:szCs w:val="22"/>
          <w:lang w:eastAsia="de-DE"/>
        </w:rPr>
        <w:t>Gemeinsam liefern wir die juristische Arbeit zur Produktion und Lizenzierung national und international erfolgreicher Filme und Serien.</w:t>
      </w:r>
    </w:p>
    <w:p w14:paraId="144B5AB1" w14:textId="77777777" w:rsidR="00ED1D58" w:rsidRPr="00ED1D58" w:rsidRDefault="00ED1D58" w:rsidP="00ED1D58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eastAsia="Times New Roman" w:cs="Arial"/>
          <w:color w:val="000000"/>
          <w:sz w:val="22"/>
          <w:szCs w:val="22"/>
          <w:lang w:eastAsia="de-DE"/>
        </w:rPr>
      </w:pPr>
      <w:r w:rsidRPr="00ED1D58">
        <w:rPr>
          <w:rFonts w:eastAsia="Times New Roman" w:cs="Arial"/>
          <w:color w:val="000000"/>
          <w:sz w:val="22"/>
          <w:szCs w:val="22"/>
          <w:lang w:eastAsia="de-DE"/>
        </w:rPr>
        <w:t>Du bist herzlich eingeladen, an unseren regelmäßigen außerberuflichen Veranstaltungen teilzunehmen, um Deine Kolleg*innen auch außerhalb des Büros kennen zu lernen.</w:t>
      </w:r>
    </w:p>
    <w:p w14:paraId="4C972516" w14:textId="77777777" w:rsidR="00ED1D58" w:rsidRPr="00ED1D58" w:rsidRDefault="00ED1D58" w:rsidP="00ED1D58">
      <w:pPr>
        <w:shd w:val="clear" w:color="auto" w:fill="FFFFFF"/>
        <w:rPr>
          <w:rFonts w:eastAsia="Times New Roman" w:cs="Arial"/>
          <w:color w:val="000000"/>
          <w:sz w:val="22"/>
          <w:szCs w:val="22"/>
          <w:lang w:eastAsia="de-DE"/>
        </w:rPr>
      </w:pPr>
      <w:r w:rsidRPr="00ED1D58">
        <w:rPr>
          <w:rFonts w:eastAsia="Times New Roman" w:cs="Arial"/>
          <w:color w:val="000000"/>
          <w:sz w:val="22"/>
          <w:szCs w:val="22"/>
          <w:lang w:eastAsia="de-DE"/>
        </w:rPr>
        <w:t> </w:t>
      </w:r>
      <w:r w:rsidRPr="00ED1D58">
        <w:rPr>
          <w:rFonts w:eastAsia="Times New Roman" w:cs="Arial"/>
          <w:color w:val="000000"/>
          <w:sz w:val="22"/>
          <w:szCs w:val="22"/>
          <w:lang w:eastAsia="de-DE"/>
        </w:rPr>
        <w:br/>
      </w:r>
      <w:r w:rsidRPr="00ED1D58">
        <w:rPr>
          <w:rFonts w:eastAsia="Times New Roman" w:cs="Arial"/>
          <w:b/>
          <w:bCs/>
          <w:color w:val="000000"/>
          <w:sz w:val="22"/>
          <w:szCs w:val="22"/>
          <w:lang w:eastAsia="de-DE"/>
        </w:rPr>
        <w:t>Haben wir Dein Interesse geweckt?</w:t>
      </w:r>
      <w:r w:rsidRPr="00ED1D58">
        <w:rPr>
          <w:rFonts w:eastAsia="Times New Roman" w:cs="Arial"/>
          <w:color w:val="000000"/>
          <w:sz w:val="22"/>
          <w:szCs w:val="22"/>
          <w:lang w:eastAsia="de-DE"/>
        </w:rPr>
        <w:br/>
      </w:r>
      <w:r w:rsidRPr="00ED1D58">
        <w:rPr>
          <w:rFonts w:eastAsia="Times New Roman" w:cs="Arial"/>
          <w:color w:val="000000"/>
          <w:sz w:val="22"/>
          <w:szCs w:val="22"/>
          <w:lang w:eastAsia="de-DE"/>
        </w:rPr>
        <w:br/>
        <w:t>Wir freuen uns auf Deine Bewerbungsunterlagen mit Angabe Deines frühestmöglichen Eintrittstermins.</w:t>
      </w:r>
    </w:p>
    <w:p w14:paraId="2A0C110F" w14:textId="77777777" w:rsidR="00155976" w:rsidRPr="00ED1D58" w:rsidRDefault="00155976" w:rsidP="00155976">
      <w:pPr>
        <w:rPr>
          <w:rFonts w:cstheme="minorHAnsi"/>
          <w:b/>
          <w:color w:val="000000" w:themeColor="text1"/>
          <w:sz w:val="22"/>
          <w:szCs w:val="22"/>
        </w:rPr>
      </w:pPr>
    </w:p>
    <w:p w14:paraId="44C3FF6C" w14:textId="06D2888A" w:rsidR="00155976" w:rsidRPr="00ED1D58" w:rsidRDefault="00155976" w:rsidP="00155976">
      <w:pPr>
        <w:rPr>
          <w:rFonts w:cstheme="minorHAnsi"/>
          <w:b/>
          <w:bCs/>
          <w:color w:val="000000" w:themeColor="text1"/>
          <w:sz w:val="22"/>
          <w:szCs w:val="22"/>
        </w:rPr>
      </w:pPr>
      <w:r w:rsidRPr="00ED1D58">
        <w:rPr>
          <w:rFonts w:cstheme="minorHAnsi"/>
          <w:b/>
          <w:bCs/>
          <w:color w:val="000000" w:themeColor="text1"/>
          <w:sz w:val="22"/>
          <w:szCs w:val="22"/>
        </w:rPr>
        <w:t xml:space="preserve">LEONINE </w:t>
      </w:r>
      <w:r w:rsidR="00F16A0F" w:rsidRPr="00ED1D58">
        <w:rPr>
          <w:rFonts w:cstheme="minorHAnsi"/>
          <w:b/>
          <w:bCs/>
          <w:color w:val="000000" w:themeColor="text1"/>
          <w:sz w:val="22"/>
          <w:szCs w:val="22"/>
        </w:rPr>
        <w:t>Holding</w:t>
      </w:r>
      <w:r w:rsidRPr="00ED1D58">
        <w:rPr>
          <w:rFonts w:cstheme="minorHAnsi"/>
          <w:b/>
          <w:bCs/>
          <w:color w:val="000000" w:themeColor="text1"/>
          <w:sz w:val="22"/>
          <w:szCs w:val="22"/>
        </w:rPr>
        <w:t xml:space="preserve"> GmbH</w:t>
      </w:r>
    </w:p>
    <w:p w14:paraId="2E2AA987" w14:textId="7E50702D" w:rsidR="00155976" w:rsidRPr="00ED1D58" w:rsidRDefault="00155976" w:rsidP="00155976">
      <w:pPr>
        <w:rPr>
          <w:rFonts w:cstheme="minorHAnsi"/>
          <w:color w:val="000000" w:themeColor="text1"/>
          <w:sz w:val="22"/>
          <w:szCs w:val="22"/>
        </w:rPr>
      </w:pPr>
      <w:r w:rsidRPr="00ED1D58">
        <w:rPr>
          <w:rFonts w:cstheme="minorHAnsi"/>
          <w:color w:val="000000" w:themeColor="text1"/>
          <w:sz w:val="22"/>
          <w:szCs w:val="22"/>
        </w:rPr>
        <w:t>Taunusstr. 21</w:t>
      </w:r>
      <w:r w:rsidRPr="00ED1D58">
        <w:rPr>
          <w:rFonts w:cstheme="minorHAnsi"/>
          <w:color w:val="000000" w:themeColor="text1"/>
          <w:sz w:val="22"/>
          <w:szCs w:val="22"/>
        </w:rPr>
        <w:br/>
        <w:t>80807 München</w:t>
      </w:r>
      <w:r w:rsidRPr="00ED1D58">
        <w:rPr>
          <w:rFonts w:cstheme="minorHAnsi"/>
          <w:color w:val="000000" w:themeColor="text1"/>
          <w:sz w:val="22"/>
          <w:szCs w:val="22"/>
        </w:rPr>
        <w:br/>
      </w:r>
    </w:p>
    <w:p w14:paraId="7C9A5853" w14:textId="77777777" w:rsidR="00155976" w:rsidRPr="00155976" w:rsidRDefault="00155976" w:rsidP="00155976">
      <w:pPr>
        <w:jc w:val="both"/>
        <w:rPr>
          <w:rFonts w:cstheme="minorHAnsi"/>
          <w:sz w:val="22"/>
          <w:szCs w:val="22"/>
        </w:rPr>
      </w:pPr>
    </w:p>
    <w:sectPr w:rsidR="00155976" w:rsidRPr="00155976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DACA" w14:textId="77777777" w:rsidR="004E7799" w:rsidRDefault="004E7799" w:rsidP="00806876">
      <w:r>
        <w:separator/>
      </w:r>
    </w:p>
  </w:endnote>
  <w:endnote w:type="continuationSeparator" w:id="0">
    <w:p w14:paraId="1E557443" w14:textId="77777777" w:rsidR="004E7799" w:rsidRDefault="004E7799" w:rsidP="0080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498FC" w14:textId="77777777" w:rsidR="004E7799" w:rsidRDefault="004E7799" w:rsidP="00806876">
      <w:r>
        <w:separator/>
      </w:r>
    </w:p>
  </w:footnote>
  <w:footnote w:type="continuationSeparator" w:id="0">
    <w:p w14:paraId="27553FC6" w14:textId="77777777" w:rsidR="004E7799" w:rsidRDefault="004E7799" w:rsidP="00806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F21C7" w14:textId="397BF632" w:rsidR="00806876" w:rsidRDefault="00806876" w:rsidP="00806876">
    <w:pPr>
      <w:pStyle w:val="Kopfzeile"/>
      <w:jc w:val="center"/>
    </w:pPr>
    <w:r>
      <w:rPr>
        <w:noProof/>
        <w:lang w:val="en-AU" w:eastAsia="en-AU"/>
      </w:rPr>
      <w:drawing>
        <wp:inline distT="0" distB="0" distL="0" distR="0" wp14:anchorId="604ECC71" wp14:editId="64AF2269">
          <wp:extent cx="2880000" cy="521587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mark_Leonine_Black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5215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A0A897" w14:textId="25708D30" w:rsidR="00155976" w:rsidRDefault="00155976" w:rsidP="00806876">
    <w:pPr>
      <w:pStyle w:val="Kopfzeile"/>
      <w:jc w:val="center"/>
    </w:pPr>
  </w:p>
  <w:p w14:paraId="69E5263A" w14:textId="16F87D54" w:rsidR="00155976" w:rsidRDefault="00155976" w:rsidP="00806876">
    <w:pPr>
      <w:pStyle w:val="Kopfzeile"/>
      <w:jc w:val="center"/>
    </w:pPr>
  </w:p>
  <w:p w14:paraId="55ECB577" w14:textId="77777777" w:rsidR="00155976" w:rsidRDefault="00155976" w:rsidP="00806876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424D"/>
    <w:multiLevelType w:val="hybridMultilevel"/>
    <w:tmpl w:val="95263A1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D05B7"/>
    <w:multiLevelType w:val="multilevel"/>
    <w:tmpl w:val="E5BA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27F53"/>
    <w:multiLevelType w:val="hybridMultilevel"/>
    <w:tmpl w:val="3372E7BC"/>
    <w:lvl w:ilvl="0" w:tplc="97D2F81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56CD"/>
    <w:multiLevelType w:val="multilevel"/>
    <w:tmpl w:val="6F6C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F4D9B"/>
    <w:multiLevelType w:val="hybridMultilevel"/>
    <w:tmpl w:val="F612D1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B4346"/>
    <w:multiLevelType w:val="hybridMultilevel"/>
    <w:tmpl w:val="35101B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52272"/>
    <w:multiLevelType w:val="multilevel"/>
    <w:tmpl w:val="AC2EF5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A85A03"/>
    <w:multiLevelType w:val="hybridMultilevel"/>
    <w:tmpl w:val="EF202CF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113BDE"/>
    <w:multiLevelType w:val="hybridMultilevel"/>
    <w:tmpl w:val="E5C2F9A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AA97472"/>
    <w:multiLevelType w:val="hybridMultilevel"/>
    <w:tmpl w:val="13BA31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2F7110"/>
    <w:multiLevelType w:val="multilevel"/>
    <w:tmpl w:val="83AA7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734EB3"/>
    <w:multiLevelType w:val="hybridMultilevel"/>
    <w:tmpl w:val="F3F82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6E363D"/>
    <w:multiLevelType w:val="multilevel"/>
    <w:tmpl w:val="209A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711FAE"/>
    <w:multiLevelType w:val="hybridMultilevel"/>
    <w:tmpl w:val="0A4439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127EA"/>
    <w:multiLevelType w:val="hybridMultilevel"/>
    <w:tmpl w:val="F8880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057688">
    <w:abstractNumId w:val="4"/>
  </w:num>
  <w:num w:numId="2" w16cid:durableId="169221582">
    <w:abstractNumId w:val="5"/>
  </w:num>
  <w:num w:numId="3" w16cid:durableId="256601387">
    <w:abstractNumId w:val="14"/>
  </w:num>
  <w:num w:numId="4" w16cid:durableId="613250232">
    <w:abstractNumId w:val="9"/>
  </w:num>
  <w:num w:numId="5" w16cid:durableId="1085149023">
    <w:abstractNumId w:val="11"/>
  </w:num>
  <w:num w:numId="6" w16cid:durableId="2098400848">
    <w:abstractNumId w:val="2"/>
  </w:num>
  <w:num w:numId="7" w16cid:durableId="826628537">
    <w:abstractNumId w:val="13"/>
  </w:num>
  <w:num w:numId="8" w16cid:durableId="126970858">
    <w:abstractNumId w:val="10"/>
  </w:num>
  <w:num w:numId="9" w16cid:durableId="1395860427">
    <w:abstractNumId w:val="8"/>
  </w:num>
  <w:num w:numId="10" w16cid:durableId="621420976">
    <w:abstractNumId w:val="1"/>
  </w:num>
  <w:num w:numId="11" w16cid:durableId="445081601">
    <w:abstractNumId w:val="3"/>
  </w:num>
  <w:num w:numId="12" w16cid:durableId="1480070335">
    <w:abstractNumId w:val="12"/>
  </w:num>
  <w:num w:numId="13" w16cid:durableId="2131047992">
    <w:abstractNumId w:val="7"/>
  </w:num>
  <w:num w:numId="14" w16cid:durableId="1419328041">
    <w:abstractNumId w:val="0"/>
  </w:num>
  <w:num w:numId="15" w16cid:durableId="1316761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FB"/>
    <w:rsid w:val="000116C4"/>
    <w:rsid w:val="000135DF"/>
    <w:rsid w:val="00080529"/>
    <w:rsid w:val="000979DF"/>
    <w:rsid w:val="00097D21"/>
    <w:rsid w:val="000A04F1"/>
    <w:rsid w:val="000A3CD5"/>
    <w:rsid w:val="000B7CD3"/>
    <w:rsid w:val="000C537F"/>
    <w:rsid w:val="000D79DD"/>
    <w:rsid w:val="001004A3"/>
    <w:rsid w:val="00137856"/>
    <w:rsid w:val="00155976"/>
    <w:rsid w:val="00160818"/>
    <w:rsid w:val="00170598"/>
    <w:rsid w:val="0018287A"/>
    <w:rsid w:val="001D3D25"/>
    <w:rsid w:val="001E5A17"/>
    <w:rsid w:val="001E5D2B"/>
    <w:rsid w:val="00211186"/>
    <w:rsid w:val="00217445"/>
    <w:rsid w:val="00227D2B"/>
    <w:rsid w:val="0024410A"/>
    <w:rsid w:val="0024566A"/>
    <w:rsid w:val="00287995"/>
    <w:rsid w:val="002A77D9"/>
    <w:rsid w:val="002B60C9"/>
    <w:rsid w:val="002D0D91"/>
    <w:rsid w:val="002E1974"/>
    <w:rsid w:val="002F136D"/>
    <w:rsid w:val="00300A7B"/>
    <w:rsid w:val="00302589"/>
    <w:rsid w:val="003052C9"/>
    <w:rsid w:val="003071AB"/>
    <w:rsid w:val="00307DD9"/>
    <w:rsid w:val="00314518"/>
    <w:rsid w:val="003150F0"/>
    <w:rsid w:val="00316380"/>
    <w:rsid w:val="0034268F"/>
    <w:rsid w:val="00347CD6"/>
    <w:rsid w:val="0036179F"/>
    <w:rsid w:val="00361BBB"/>
    <w:rsid w:val="00365A0C"/>
    <w:rsid w:val="00370DB7"/>
    <w:rsid w:val="0037346A"/>
    <w:rsid w:val="003952B4"/>
    <w:rsid w:val="003A3768"/>
    <w:rsid w:val="003B707C"/>
    <w:rsid w:val="003D1CE2"/>
    <w:rsid w:val="003F1CFB"/>
    <w:rsid w:val="003F647A"/>
    <w:rsid w:val="003F662D"/>
    <w:rsid w:val="00400703"/>
    <w:rsid w:val="00423D03"/>
    <w:rsid w:val="004328B7"/>
    <w:rsid w:val="00472938"/>
    <w:rsid w:val="00474952"/>
    <w:rsid w:val="00476B6C"/>
    <w:rsid w:val="004940A2"/>
    <w:rsid w:val="004B1B5D"/>
    <w:rsid w:val="004B65B9"/>
    <w:rsid w:val="004E1C92"/>
    <w:rsid w:val="004E5765"/>
    <w:rsid w:val="004E7799"/>
    <w:rsid w:val="004F4768"/>
    <w:rsid w:val="00534C28"/>
    <w:rsid w:val="00555E44"/>
    <w:rsid w:val="00592C99"/>
    <w:rsid w:val="00597D10"/>
    <w:rsid w:val="005B3E97"/>
    <w:rsid w:val="005C7D62"/>
    <w:rsid w:val="005D0827"/>
    <w:rsid w:val="005E66EC"/>
    <w:rsid w:val="00606E0A"/>
    <w:rsid w:val="00616774"/>
    <w:rsid w:val="00621D17"/>
    <w:rsid w:val="00622696"/>
    <w:rsid w:val="00651A08"/>
    <w:rsid w:val="0066476A"/>
    <w:rsid w:val="00667C11"/>
    <w:rsid w:val="0068200D"/>
    <w:rsid w:val="00694A1A"/>
    <w:rsid w:val="006B36B1"/>
    <w:rsid w:val="006B40A8"/>
    <w:rsid w:val="006B4752"/>
    <w:rsid w:val="006C7199"/>
    <w:rsid w:val="006F52DE"/>
    <w:rsid w:val="007032D6"/>
    <w:rsid w:val="00711362"/>
    <w:rsid w:val="00727379"/>
    <w:rsid w:val="0073379A"/>
    <w:rsid w:val="00743295"/>
    <w:rsid w:val="00757D30"/>
    <w:rsid w:val="00761907"/>
    <w:rsid w:val="00762212"/>
    <w:rsid w:val="007A7808"/>
    <w:rsid w:val="007C03B2"/>
    <w:rsid w:val="007C53EC"/>
    <w:rsid w:val="007F20C4"/>
    <w:rsid w:val="00804B73"/>
    <w:rsid w:val="00806876"/>
    <w:rsid w:val="00837454"/>
    <w:rsid w:val="00845798"/>
    <w:rsid w:val="0084691C"/>
    <w:rsid w:val="00866A16"/>
    <w:rsid w:val="00885DCD"/>
    <w:rsid w:val="008C2F45"/>
    <w:rsid w:val="008C585D"/>
    <w:rsid w:val="009341E8"/>
    <w:rsid w:val="0093692C"/>
    <w:rsid w:val="00946AB0"/>
    <w:rsid w:val="00960A5B"/>
    <w:rsid w:val="00967083"/>
    <w:rsid w:val="00973673"/>
    <w:rsid w:val="009A54B0"/>
    <w:rsid w:val="009B2086"/>
    <w:rsid w:val="009B4803"/>
    <w:rsid w:val="009C059B"/>
    <w:rsid w:val="009C112C"/>
    <w:rsid w:val="00A0024B"/>
    <w:rsid w:val="00A04139"/>
    <w:rsid w:val="00A17A78"/>
    <w:rsid w:val="00AA3419"/>
    <w:rsid w:val="00AC7E61"/>
    <w:rsid w:val="00AE5316"/>
    <w:rsid w:val="00B0196B"/>
    <w:rsid w:val="00B42EDA"/>
    <w:rsid w:val="00B559B8"/>
    <w:rsid w:val="00BB4572"/>
    <w:rsid w:val="00BD2DAA"/>
    <w:rsid w:val="00BE03DE"/>
    <w:rsid w:val="00BE6C88"/>
    <w:rsid w:val="00C13CF3"/>
    <w:rsid w:val="00C323AB"/>
    <w:rsid w:val="00C86954"/>
    <w:rsid w:val="00CB0227"/>
    <w:rsid w:val="00CC161D"/>
    <w:rsid w:val="00CC4F5D"/>
    <w:rsid w:val="00CD08B5"/>
    <w:rsid w:val="00CD33A0"/>
    <w:rsid w:val="00D11384"/>
    <w:rsid w:val="00D14CD4"/>
    <w:rsid w:val="00D70D7C"/>
    <w:rsid w:val="00D73AA4"/>
    <w:rsid w:val="00D82DD2"/>
    <w:rsid w:val="00D8427F"/>
    <w:rsid w:val="00DB770B"/>
    <w:rsid w:val="00DC0E0F"/>
    <w:rsid w:val="00DD528D"/>
    <w:rsid w:val="00DF0538"/>
    <w:rsid w:val="00E24832"/>
    <w:rsid w:val="00E30DF1"/>
    <w:rsid w:val="00E7165D"/>
    <w:rsid w:val="00E93D43"/>
    <w:rsid w:val="00EB096C"/>
    <w:rsid w:val="00EC7587"/>
    <w:rsid w:val="00ED1D58"/>
    <w:rsid w:val="00EE2218"/>
    <w:rsid w:val="00EF03D9"/>
    <w:rsid w:val="00F12D47"/>
    <w:rsid w:val="00F13986"/>
    <w:rsid w:val="00F16A0F"/>
    <w:rsid w:val="00F25C12"/>
    <w:rsid w:val="00F2610C"/>
    <w:rsid w:val="00F37A3D"/>
    <w:rsid w:val="00F64CD3"/>
    <w:rsid w:val="00F97362"/>
    <w:rsid w:val="00FB21D2"/>
    <w:rsid w:val="00FB2256"/>
    <w:rsid w:val="00FB26C3"/>
    <w:rsid w:val="00FC16E9"/>
    <w:rsid w:val="00FC375B"/>
    <w:rsid w:val="00FC6290"/>
    <w:rsid w:val="00FC6293"/>
    <w:rsid w:val="00FD181E"/>
    <w:rsid w:val="00FE4CB8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1D125"/>
  <w15:docId w15:val="{C1AE69C4-5F55-451D-8D4D-938A1755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1CFB"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1CF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C16E9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07D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07DD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07D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07D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07D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7D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7D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068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06876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68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06876"/>
    <w:rPr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15597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berarbeitung">
    <w:name w:val="Revision"/>
    <w:hidden/>
    <w:uiPriority w:val="99"/>
    <w:semiHidden/>
    <w:rsid w:val="0021744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Gutmann</dc:creator>
  <cp:keywords/>
  <dc:description/>
  <cp:lastModifiedBy>Rahvar, Zahra</cp:lastModifiedBy>
  <cp:revision>2</cp:revision>
  <dcterms:created xsi:type="dcterms:W3CDTF">2025-03-21T10:10:00Z</dcterms:created>
  <dcterms:modified xsi:type="dcterms:W3CDTF">2025-03-21T10:10:00Z</dcterms:modified>
</cp:coreProperties>
</file>